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4863F">
      <w:pPr>
        <w:rPr>
          <w:rFonts w:hint="eastAsia" w:ascii="新宋体" w:hAnsi="新宋体" w:eastAsia="新宋体" w:cs="新宋体"/>
          <w:b w:val="0"/>
          <w:bCs/>
          <w:sz w:val="32"/>
          <w:szCs w:val="32"/>
          <w:lang w:eastAsia="zh-CN"/>
        </w:rPr>
      </w:pPr>
      <w:r>
        <w:rPr>
          <w:rFonts w:hint="eastAsia" w:ascii="新宋体" w:hAnsi="新宋体" w:eastAsia="新宋体" w:cs="新宋体"/>
          <w:b w:val="0"/>
          <w:bCs/>
          <w:sz w:val="32"/>
          <w:szCs w:val="32"/>
          <w:lang w:eastAsia="zh-CN"/>
        </w:rPr>
        <w:t>附件：</w:t>
      </w:r>
    </w:p>
    <w:p w14:paraId="562CFCA3">
      <w:pPr>
        <w:jc w:val="center"/>
        <w:rPr>
          <w:rFonts w:hint="eastAsia" w:ascii="新宋体" w:hAnsi="新宋体" w:eastAsia="新宋体" w:cs="新宋体"/>
          <w:b/>
          <w:bCs w:val="0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新宋体" w:hAnsi="新宋体" w:eastAsia="新宋体" w:cs="新宋体"/>
          <w:b/>
          <w:bCs w:val="0"/>
          <w:sz w:val="36"/>
          <w:szCs w:val="36"/>
          <w:lang w:eastAsia="zh-CN"/>
        </w:rPr>
        <w:t>2026年阳高县果酒加工技术示范推广</w:t>
      </w:r>
    </w:p>
    <w:p w14:paraId="43BEABF6">
      <w:pPr>
        <w:jc w:val="center"/>
        <w:rPr>
          <w:rFonts w:hint="eastAsia" w:ascii="新宋体" w:hAnsi="新宋体" w:eastAsia="新宋体" w:cs="新宋体"/>
          <w:b/>
          <w:bCs w:val="0"/>
          <w:sz w:val="36"/>
          <w:szCs w:val="36"/>
          <w:lang w:eastAsia="zh-CN"/>
        </w:rPr>
      </w:pPr>
      <w:r>
        <w:rPr>
          <w:rFonts w:hint="eastAsia" w:ascii="新宋体" w:hAnsi="新宋体" w:eastAsia="新宋体" w:cs="新宋体"/>
          <w:b/>
          <w:bCs w:val="0"/>
          <w:sz w:val="36"/>
          <w:szCs w:val="36"/>
          <w:lang w:eastAsia="zh-CN"/>
        </w:rPr>
        <w:t>新型农业科技应用场景</w:t>
      </w:r>
      <w:r>
        <w:rPr>
          <w:rFonts w:hint="eastAsia" w:ascii="新宋体" w:hAnsi="新宋体" w:eastAsia="新宋体" w:cs="新宋体"/>
          <w:b/>
          <w:bCs w:val="0"/>
          <w:sz w:val="36"/>
          <w:szCs w:val="36"/>
          <w:lang w:val="en-US" w:eastAsia="zh-CN"/>
        </w:rPr>
        <w:t>建设</w:t>
      </w:r>
      <w:r>
        <w:rPr>
          <w:rFonts w:hint="eastAsia" w:ascii="新宋体" w:hAnsi="新宋体" w:eastAsia="新宋体" w:cs="新宋体"/>
          <w:b/>
          <w:bCs w:val="0"/>
          <w:sz w:val="36"/>
          <w:szCs w:val="36"/>
          <w:lang w:eastAsia="zh-CN"/>
        </w:rPr>
        <w:t>揭榜</w:t>
      </w:r>
      <w:r>
        <w:rPr>
          <w:rFonts w:hint="eastAsia" w:ascii="新宋体" w:hAnsi="新宋体" w:eastAsia="新宋体" w:cs="新宋体"/>
          <w:b/>
          <w:bCs w:val="0"/>
          <w:sz w:val="36"/>
          <w:szCs w:val="36"/>
          <w:lang w:val="en-US" w:eastAsia="zh-CN"/>
        </w:rPr>
        <w:t>申请</w:t>
      </w:r>
      <w:r>
        <w:rPr>
          <w:rFonts w:hint="eastAsia" w:ascii="新宋体" w:hAnsi="新宋体" w:eastAsia="新宋体" w:cs="新宋体"/>
          <w:b/>
          <w:bCs w:val="0"/>
          <w:sz w:val="36"/>
          <w:szCs w:val="36"/>
          <w:lang w:eastAsia="zh-CN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  <w:gridCol w:w="4270"/>
      </w:tblGrid>
      <w:tr w14:paraId="43AF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340" w:type="dxa"/>
          </w:tcPr>
          <w:p w14:paraId="44A5D24A">
            <w:pPr>
              <w:jc w:val="center"/>
              <w:rPr>
                <w:rFonts w:hint="eastAsia" w:ascii="新宋体" w:hAnsi="新宋体" w:eastAsia="新宋体" w:cs="新宋体"/>
                <w:b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/>
                <w:bCs w:val="0"/>
                <w:sz w:val="28"/>
                <w:szCs w:val="28"/>
                <w:vertAlign w:val="baseline"/>
                <w:lang w:eastAsia="zh-CN"/>
              </w:rPr>
              <w:t>项</w:t>
            </w:r>
            <w:r>
              <w:rPr>
                <w:rFonts w:hint="eastAsia" w:ascii="新宋体" w:hAnsi="新宋体" w:eastAsia="新宋体" w:cs="新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/>
                <w:bCs w:val="0"/>
                <w:sz w:val="28"/>
                <w:szCs w:val="28"/>
                <w:vertAlign w:val="baseline"/>
                <w:lang w:eastAsia="zh-CN"/>
              </w:rPr>
              <w:t>目</w:t>
            </w:r>
          </w:p>
        </w:tc>
        <w:tc>
          <w:tcPr>
            <w:tcW w:w="4340" w:type="dxa"/>
          </w:tcPr>
          <w:p w14:paraId="1F728DDB">
            <w:pPr>
              <w:jc w:val="center"/>
              <w:rPr>
                <w:rFonts w:hint="eastAsia" w:ascii="新宋体" w:hAnsi="新宋体" w:eastAsia="新宋体" w:cs="新宋体"/>
                <w:b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/>
                <w:bCs w:val="0"/>
                <w:sz w:val="28"/>
                <w:szCs w:val="28"/>
                <w:vertAlign w:val="baseline"/>
                <w:lang w:eastAsia="zh-CN"/>
              </w:rPr>
              <w:t>内</w:t>
            </w:r>
            <w:r>
              <w:rPr>
                <w:rFonts w:hint="eastAsia" w:ascii="新宋体" w:hAnsi="新宋体" w:eastAsia="新宋体" w:cs="新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/>
                <w:bCs w:val="0"/>
                <w:sz w:val="28"/>
                <w:szCs w:val="28"/>
                <w:vertAlign w:val="baseline"/>
                <w:lang w:eastAsia="zh-CN"/>
              </w:rPr>
              <w:t>容</w:t>
            </w:r>
          </w:p>
        </w:tc>
      </w:tr>
      <w:tr w14:paraId="0DE60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4340" w:type="dxa"/>
          </w:tcPr>
          <w:p w14:paraId="10172CB1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揭榜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单位全称</w:t>
            </w:r>
          </w:p>
        </w:tc>
        <w:tc>
          <w:tcPr>
            <w:tcW w:w="4340" w:type="dxa"/>
          </w:tcPr>
          <w:p w14:paraId="53B92993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999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4340" w:type="dxa"/>
          </w:tcPr>
          <w:p w14:paraId="404D9B19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统一社会信用代码</w:t>
            </w:r>
          </w:p>
        </w:tc>
        <w:tc>
          <w:tcPr>
            <w:tcW w:w="4340" w:type="dxa"/>
          </w:tcPr>
          <w:p w14:paraId="394F4A76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32B1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4340" w:type="dxa"/>
          </w:tcPr>
          <w:p w14:paraId="6881E2BF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单位性质</w:t>
            </w:r>
          </w:p>
        </w:tc>
        <w:tc>
          <w:tcPr>
            <w:tcW w:w="4340" w:type="dxa"/>
          </w:tcPr>
          <w:p w14:paraId="70144DA9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涉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农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企业□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合作社□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其它□</w:t>
            </w:r>
          </w:p>
        </w:tc>
      </w:tr>
      <w:tr w14:paraId="66344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4340" w:type="dxa"/>
          </w:tcPr>
          <w:p w14:paraId="165221B3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注册时间</w:t>
            </w:r>
          </w:p>
        </w:tc>
        <w:tc>
          <w:tcPr>
            <w:tcW w:w="4340" w:type="dxa"/>
          </w:tcPr>
          <w:p w14:paraId="3B5C5CFA">
            <w:pPr>
              <w:ind w:firstLine="960" w:firstLineChars="400"/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日</w:t>
            </w:r>
          </w:p>
        </w:tc>
      </w:tr>
      <w:tr w14:paraId="3E5CE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4340" w:type="dxa"/>
          </w:tcPr>
          <w:p w14:paraId="35BADD59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法定代表人</w:t>
            </w:r>
          </w:p>
        </w:tc>
        <w:tc>
          <w:tcPr>
            <w:tcW w:w="4340" w:type="dxa"/>
          </w:tcPr>
          <w:p w14:paraId="02B400C7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ED42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4340" w:type="dxa"/>
          </w:tcPr>
          <w:p w14:paraId="60E7E7BD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揭榜方技术挂帅人</w:t>
            </w:r>
          </w:p>
        </w:tc>
        <w:tc>
          <w:tcPr>
            <w:tcW w:w="4340" w:type="dxa"/>
          </w:tcPr>
          <w:p w14:paraId="220B158B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7745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4340" w:type="dxa"/>
          </w:tcPr>
          <w:p w14:paraId="062CD6D0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加工场所通讯地址</w:t>
            </w:r>
          </w:p>
        </w:tc>
        <w:tc>
          <w:tcPr>
            <w:tcW w:w="4340" w:type="dxa"/>
          </w:tcPr>
          <w:p w14:paraId="0B3EDE3F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B43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4340" w:type="dxa"/>
          </w:tcPr>
          <w:p w14:paraId="3F5929E3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场地情况</w:t>
            </w:r>
          </w:p>
        </w:tc>
        <w:tc>
          <w:tcPr>
            <w:tcW w:w="4340" w:type="dxa"/>
          </w:tcPr>
          <w:p w14:paraId="7B7656CB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产权性质：自有□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流转□</w:t>
            </w:r>
          </w:p>
          <w:p w14:paraId="0C10209B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土地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/场所流转协议到期时间：</w:t>
            </w:r>
          </w:p>
          <w:p w14:paraId="2A190591">
            <w:pPr>
              <w:rPr>
                <w:rFonts w:hint="default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加工场地面积（㎡）：</w:t>
            </w:r>
          </w:p>
        </w:tc>
      </w:tr>
      <w:tr w14:paraId="01E77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4340" w:type="dxa"/>
          </w:tcPr>
          <w:p w14:paraId="7AD2EF0D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现有主要加工设施设备情况</w:t>
            </w:r>
          </w:p>
        </w:tc>
        <w:tc>
          <w:tcPr>
            <w:tcW w:w="4340" w:type="dxa"/>
          </w:tcPr>
          <w:p w14:paraId="20D3025D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（简要写明车间、发酵、灌装、储存等主要设备）</w:t>
            </w:r>
          </w:p>
        </w:tc>
      </w:tr>
      <w:tr w14:paraId="7F7A4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4340" w:type="dxa"/>
          </w:tcPr>
          <w:p w14:paraId="51950A8C">
            <w:pPr>
              <w:rPr>
                <w:rFonts w:hint="default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技术依托单位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/合作专家</w:t>
            </w:r>
          </w:p>
        </w:tc>
        <w:tc>
          <w:tcPr>
            <w:tcW w:w="4340" w:type="dxa"/>
          </w:tcPr>
          <w:p w14:paraId="637F5E6C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单位名称：</w:t>
            </w:r>
          </w:p>
          <w:p w14:paraId="37491CAE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专家姓名：</w:t>
            </w:r>
          </w:p>
        </w:tc>
      </w:tr>
      <w:tr w14:paraId="6AC8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4340" w:type="dxa"/>
          </w:tcPr>
          <w:p w14:paraId="26B5F0C4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从业人员情况</w:t>
            </w:r>
          </w:p>
        </w:tc>
        <w:tc>
          <w:tcPr>
            <w:tcW w:w="4340" w:type="dxa"/>
          </w:tcPr>
          <w:p w14:paraId="4ACFBE22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总人数：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人，其中技术人员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人</w:t>
            </w:r>
          </w:p>
        </w:tc>
      </w:tr>
      <w:tr w14:paraId="671F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340" w:type="dxa"/>
          </w:tcPr>
          <w:p w14:paraId="6476BE4F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现有生产经营及原料来源情况</w:t>
            </w:r>
          </w:p>
        </w:tc>
        <w:tc>
          <w:tcPr>
            <w:tcW w:w="4340" w:type="dxa"/>
          </w:tcPr>
          <w:p w14:paraId="7889485E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（年加工产能、主要产品、本地果品原料采购规模、带动农户情况）</w:t>
            </w:r>
          </w:p>
        </w:tc>
      </w:tr>
      <w:tr w14:paraId="15B2C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4340" w:type="dxa"/>
          </w:tcPr>
          <w:p w14:paraId="16011D2E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申请实施主要内容</w:t>
            </w:r>
          </w:p>
        </w:tc>
        <w:tc>
          <w:tcPr>
            <w:tcW w:w="4340" w:type="dxa"/>
          </w:tcPr>
          <w:p w14:paraId="0340FC42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围绕果酒加工技术示范推广，开展技术集成创新、熟化验证、示范推广；计划开展观摩培训场次、主要示范工艺技术等</w:t>
            </w:r>
          </w:p>
        </w:tc>
      </w:tr>
      <w:tr w14:paraId="2F6C5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4340" w:type="dxa"/>
          </w:tcPr>
          <w:p w14:paraId="58C0A28D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村委会审核意见</w:t>
            </w:r>
          </w:p>
        </w:tc>
        <w:tc>
          <w:tcPr>
            <w:tcW w:w="4340" w:type="dxa"/>
          </w:tcPr>
          <w:p w14:paraId="39AF175A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情况属实，同意申报</w:t>
            </w:r>
          </w:p>
          <w:p w14:paraId="6780FB0A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村委会（盖章）：</w:t>
            </w:r>
          </w:p>
          <w:p w14:paraId="67CCEF3C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经办人签字：</w:t>
            </w:r>
          </w:p>
          <w:p w14:paraId="09C46EE1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日期：年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日</w:t>
            </w:r>
          </w:p>
        </w:tc>
      </w:tr>
      <w:tr w14:paraId="458CB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340" w:type="dxa"/>
          </w:tcPr>
          <w:p w14:paraId="67547121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乡镇人民政府审核意见</w:t>
            </w:r>
          </w:p>
        </w:tc>
        <w:tc>
          <w:tcPr>
            <w:tcW w:w="4340" w:type="dxa"/>
          </w:tcPr>
          <w:p w14:paraId="2530A727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经核查，情况属实，同意上报</w:t>
            </w:r>
          </w:p>
          <w:p w14:paraId="57441E15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乡镇人民政府（盖章）：</w:t>
            </w:r>
          </w:p>
          <w:p w14:paraId="5B25DFE4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经办人签字：</w:t>
            </w:r>
          </w:p>
          <w:p w14:paraId="5790C1AA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日期：年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日</w:t>
            </w:r>
          </w:p>
        </w:tc>
      </w:tr>
      <w:tr w14:paraId="4AD6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340" w:type="dxa"/>
          </w:tcPr>
          <w:p w14:paraId="78D20B50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张榜单位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阳高县农业农村局审核意见</w:t>
            </w:r>
          </w:p>
        </w:tc>
        <w:tc>
          <w:tcPr>
            <w:tcW w:w="4340" w:type="dxa"/>
          </w:tcPr>
          <w:p w14:paraId="5E152CC9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通过□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不通过□</w:t>
            </w:r>
          </w:p>
          <w:p w14:paraId="553D46A6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阳高县农业农村局（盖章）</w:t>
            </w:r>
          </w:p>
          <w:p w14:paraId="4B84A29E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经办人签字：</w:t>
            </w:r>
          </w:p>
          <w:p w14:paraId="246AAA63">
            <w:pP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日期：年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4"/>
                <w:szCs w:val="24"/>
                <w:vertAlign w:val="baseline"/>
                <w:lang w:eastAsia="zh-CN"/>
              </w:rPr>
              <w:t>日</w:t>
            </w:r>
          </w:p>
        </w:tc>
      </w:tr>
    </w:tbl>
    <w:p w14:paraId="7BF83A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622F1"/>
    <w:rsid w:val="72A6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beforeLines="0" w:after="290" w:afterLines="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2026-08-21T02:41:00Z</dcterms:created>
  <dc:creator>Administrator</dc:creator>
  <cp:lastModifiedBy>Administrator</cp:lastModifiedBy>
  <dcterms:modified xsi:type="dcterms:W3CDTF">2026-08-21T02:43:18Z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F872121659504C0DA10786D80F3F167A_11</vt:lpwstr>
  </property>
</Properties>
</file>